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5399"/>
        <w:gridCol w:w="2694"/>
        <w:gridCol w:w="4960"/>
      </w:tblGrid>
      <w:tr w:rsidR="009D6486" w:rsidRPr="00A024A6" w14:paraId="4106FCA8" w14:textId="77777777" w:rsidTr="00DA2B06">
        <w:trPr>
          <w:jc w:val="center"/>
        </w:trPr>
        <w:tc>
          <w:tcPr>
            <w:tcW w:w="1973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6AD68314" w14:textId="77777777"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 xml:space="preserve">Contract </w:t>
            </w:r>
            <w:proofErr w:type="gram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title :</w:t>
            </w:r>
            <w:proofErr w:type="gramEnd"/>
          </w:p>
        </w:tc>
        <w:tc>
          <w:tcPr>
            <w:tcW w:w="5399" w:type="dxa"/>
            <w:vAlign w:val="center"/>
          </w:tcPr>
          <w:p w14:paraId="426F8157" w14:textId="77777777" w:rsidR="009D6486" w:rsidRPr="00DA2B06" w:rsidRDefault="00525C63" w:rsidP="00A15006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 w:rsidRPr="001E0E6D">
              <w:rPr>
                <w:rFonts w:ascii="Times New Roman" w:hAnsi="Times New Roman"/>
                <w:szCs w:val="24"/>
              </w:rPr>
              <w:t>Expert Services</w:t>
            </w:r>
            <w:r w:rsidR="00BC081C" w:rsidRPr="001E0E6D">
              <w:rPr>
                <w:rFonts w:ascii="Times New Roman" w:hAnsi="Times New Roman"/>
                <w:szCs w:val="24"/>
              </w:rPr>
              <w:t xml:space="preserve"> </w:t>
            </w:r>
            <w:r w:rsidR="00DA2B06" w:rsidRPr="001E0E6D">
              <w:rPr>
                <w:rFonts w:ascii="Times New Roman" w:hAnsi="Times New Roman"/>
                <w:szCs w:val="22"/>
              </w:rPr>
              <w:t>for the Project "</w:t>
            </w:r>
            <w:r w:rsidR="00DA2B06" w:rsidRPr="001E0E6D">
              <w:rPr>
                <w:rFonts w:ascii="Times New Roman" w:hAnsi="Times New Roman"/>
                <w:bCs/>
                <w:color w:val="000000"/>
                <w:szCs w:val="22"/>
                <w:lang w:val="bs-Latn-BA"/>
              </w:rPr>
              <w:t>Water Contingency Management in the Sava River Basin</w:t>
            </w:r>
            <w:r w:rsidR="00BD36DB" w:rsidRPr="001E0E6D">
              <w:rPr>
                <w:rFonts w:ascii="Times New Roman" w:hAnsi="Times New Roman"/>
                <w:bCs/>
                <w:color w:val="000000"/>
                <w:szCs w:val="22"/>
                <w:lang w:val="bs-Latn-BA"/>
              </w:rPr>
              <w:t>“</w:t>
            </w:r>
          </w:p>
        </w:tc>
        <w:tc>
          <w:tcPr>
            <w:tcW w:w="2694" w:type="dxa"/>
            <w:shd w:val="pct5" w:color="auto" w:fill="FFFFFF"/>
          </w:tcPr>
          <w:p w14:paraId="4AC1AFCF" w14:textId="77777777"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  <w:proofErr w:type="gramEnd"/>
          </w:p>
        </w:tc>
        <w:tc>
          <w:tcPr>
            <w:tcW w:w="4960" w:type="dxa"/>
          </w:tcPr>
          <w:p w14:paraId="038283CD" w14:textId="1867DEF0" w:rsidR="009D6486" w:rsidRPr="00A024A6" w:rsidRDefault="00525C63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 w:rsidRPr="001E0E6D">
              <w:rPr>
                <w:rFonts w:ascii="Times New Roman" w:hAnsi="Times New Roman"/>
                <w:szCs w:val="22"/>
                <w:lang w:val="en-GB"/>
              </w:rPr>
              <w:t>P 00</w:t>
            </w:r>
            <w:r w:rsidR="00F95021" w:rsidRPr="001E0E6D">
              <w:rPr>
                <w:rFonts w:ascii="Times New Roman" w:hAnsi="Times New Roman"/>
                <w:szCs w:val="22"/>
                <w:lang w:val="en-GB"/>
              </w:rPr>
              <w:t>3</w:t>
            </w:r>
          </w:p>
        </w:tc>
      </w:tr>
    </w:tbl>
    <w:p w14:paraId="441780D0" w14:textId="77777777"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560"/>
        <w:gridCol w:w="1843"/>
        <w:gridCol w:w="708"/>
        <w:gridCol w:w="1276"/>
        <w:gridCol w:w="1134"/>
        <w:gridCol w:w="1276"/>
        <w:gridCol w:w="283"/>
        <w:gridCol w:w="85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6930FD" w:rsidRPr="00FE0987" w14:paraId="3841B18A" w14:textId="77777777" w:rsidTr="0050412C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14:paraId="54B585DA" w14:textId="77777777" w:rsidR="00977000" w:rsidRPr="00FE0987" w:rsidRDefault="00977000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14:paraId="52DCD150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(Leader) (Nationality)</w:t>
            </w:r>
          </w:p>
        </w:tc>
        <w:tc>
          <w:tcPr>
            <w:tcW w:w="1843" w:type="dxa"/>
            <w:shd w:val="pct12" w:color="auto" w:fill="FFFFFF"/>
            <w:textDirection w:val="btLr"/>
            <w:vAlign w:val="center"/>
          </w:tcPr>
          <w:p w14:paraId="7C56D116" w14:textId="77777777" w:rsidR="00977000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14:paraId="29A02FD5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157B528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CCD6A8B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F7D1404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</w:t>
            </w:r>
            <w:r w:rsidR="00FD49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including subcontractors if known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C75A14D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28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7B9DFE0" w14:textId="77777777" w:rsidR="00977000" w:rsidRPr="004A6A9B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0CE6EE4" w14:textId="77777777" w:rsidR="00977000" w:rsidRPr="004712A3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A80E47D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DCA6A13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9542C7F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14:paraId="2D3BFCEC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(list +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CVs)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14:paraId="7162BC14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</w:t>
            </w:r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as key </w:t>
            </w:r>
            <w:proofErr w:type="gramStart"/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>experts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14:paraId="73D63D01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All key experts have signed statements of exclusivity &amp;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availability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CEF455F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2455104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6930FD" w:rsidRPr="006930FD" w14:paraId="25BA91B9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4B44BF9F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560" w:type="dxa"/>
          </w:tcPr>
          <w:p w14:paraId="277801FE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41F12ED6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C9E9F1B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4C4AC711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6BC3C578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07B74D1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2B3D693E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6DFB37E7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599C8497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64976F71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09B330B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7D020389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514E971B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F07B5DB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5D88499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0E63CCF5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73CEC7B1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01751AF6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560" w:type="dxa"/>
          </w:tcPr>
          <w:p w14:paraId="0497FE0D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55F9F26B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0D5D2F6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560B0B05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0B2AF23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1F58FE7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249E87FB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70D37F2C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7CC2B6C3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4EA59BD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D818E16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2E34C772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39D43802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D75652B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BB6DE31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7176C0C9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2B908A60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5ECFC810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560" w:type="dxa"/>
          </w:tcPr>
          <w:p w14:paraId="643AE3E7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424609CE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13F30B77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6E0B8FB9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C958E96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08BFD5E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3583AFB4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17F85AD8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2DC1CAC4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7E8C80D0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F36B3EE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20A1A1C8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73C833EB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627CBC66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65482F9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53317634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0D9820AC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6319446A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560" w:type="dxa"/>
          </w:tcPr>
          <w:p w14:paraId="5B62718B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6AAAD5EF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36DE1601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0FEF896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50934C43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DE181E7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0F415EE0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59E176B0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39932A6F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DCFBEC3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5D621E6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02DF2CFB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46CD440B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BB82FF1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4140824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3F8933E1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6196F182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202A2979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560" w:type="dxa"/>
          </w:tcPr>
          <w:p w14:paraId="0C85C946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03872C65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3BEC760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8F39FEA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54ABF88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A29110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6AA3BF51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26EF8295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D716725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128EC831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AA2B9CD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1FBE9137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6CD5B71B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5DDE75A0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A536DD7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2DA9AE78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5ADC82E3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76BBDFBD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560" w:type="dxa"/>
          </w:tcPr>
          <w:p w14:paraId="20835BDC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6A67C6AF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A3E1785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2B190B08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AC8F0D8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9CC7E7D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051D4A2B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4FB31568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2449230E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24D2959F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DC2BDD1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72F8D895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4F99CE47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5A8B6743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1055DA4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35E6306C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763D8AF0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58962EA2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560" w:type="dxa"/>
          </w:tcPr>
          <w:p w14:paraId="1487D379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39C87B89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B38018C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EA03C57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4379F56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4E875E4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74FF88E3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0A335D3C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6F8C8882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7D5DC887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1E2D310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45C7D591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1E5903D4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57F4A1EC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EF4C6A1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6F74FDE7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346064D3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32081B7D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560" w:type="dxa"/>
          </w:tcPr>
          <w:p w14:paraId="7C135F73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0E41C534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C370A46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691E39E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5D5E31E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976AAA6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687D7759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30587164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C02DDEC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25088359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2A3B44A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6D48553E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0AFB2DFA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611F8C70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25B7C82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5AC43635" w14:textId="77777777" w:rsidR="00977000" w:rsidRPr="006930FD" w:rsidRDefault="00977000" w:rsidP="00BC081C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7108B6C2" w14:textId="77777777"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14:paraId="2282CF56" w14:textId="77777777" w:rsidTr="006930FD">
        <w:tc>
          <w:tcPr>
            <w:tcW w:w="3794" w:type="dxa"/>
            <w:shd w:val="pct10" w:color="auto" w:fill="FFFFFF"/>
          </w:tcPr>
          <w:p w14:paraId="765834F2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30F42D83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171603F7" w14:textId="77777777" w:rsidTr="006930FD">
        <w:tc>
          <w:tcPr>
            <w:tcW w:w="3794" w:type="dxa"/>
            <w:shd w:val="pct10" w:color="auto" w:fill="FFFFFF"/>
          </w:tcPr>
          <w:p w14:paraId="0F58DA6E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5EC06CAD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2AD61C7C" w14:textId="77777777" w:rsidTr="006930FD">
        <w:tc>
          <w:tcPr>
            <w:tcW w:w="3794" w:type="dxa"/>
            <w:shd w:val="pct10" w:color="auto" w:fill="FFFFFF"/>
          </w:tcPr>
          <w:p w14:paraId="42A2C969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14:paraId="7A15A133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730F9DBB" w14:textId="77777777"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default" r:id="rId8"/>
      <w:footerReference w:type="default" r:id="rId9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359C" w14:textId="77777777" w:rsidR="003C318B" w:rsidRDefault="003C318B">
      <w:r>
        <w:separator/>
      </w:r>
    </w:p>
  </w:endnote>
  <w:endnote w:type="continuationSeparator" w:id="0">
    <w:p w14:paraId="611573FE" w14:textId="77777777" w:rsidR="003C318B" w:rsidRDefault="003C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ED82" w14:textId="130AF5AE" w:rsidR="00A0739B" w:rsidRDefault="001E0E6D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/>
        <w:b/>
        <w:sz w:val="20"/>
        <w:lang w:val="en-GB"/>
      </w:rPr>
      <w:t>August 2020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3440C3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3440C3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BC081C"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3440C3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3440C3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3440C3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BC081C">
      <w:rPr>
        <w:rFonts w:ascii="Times New Roman" w:hAnsi="Times New Roman"/>
        <w:noProof/>
        <w:snapToGrid w:val="0"/>
        <w:sz w:val="18"/>
        <w:szCs w:val="18"/>
        <w:lang w:val="en-GB" w:eastAsia="en-US"/>
      </w:rPr>
      <w:t>2</w:t>
    </w:r>
    <w:r w:rsidR="003440C3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14:paraId="3FE8793B" w14:textId="77777777" w:rsidR="006930FD" w:rsidRPr="006930FD" w:rsidRDefault="003440C3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="00821E51"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FD0966">
      <w:rPr>
        <w:rFonts w:ascii="Times New Roman" w:hAnsi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048D" w14:textId="77777777" w:rsidR="003C318B" w:rsidRDefault="003C318B" w:rsidP="0037643A">
      <w:pPr>
        <w:spacing w:before="120" w:after="0"/>
        <w:ind w:left="0"/>
      </w:pPr>
      <w:r>
        <w:separator/>
      </w:r>
    </w:p>
  </w:footnote>
  <w:footnote w:type="continuationSeparator" w:id="0">
    <w:p w14:paraId="4703EE17" w14:textId="77777777" w:rsidR="003C318B" w:rsidRDefault="003C318B">
      <w:r>
        <w:continuationSeparator/>
      </w:r>
    </w:p>
  </w:footnote>
  <w:footnote w:id="1">
    <w:p w14:paraId="4398197E" w14:textId="77777777" w:rsidR="00EB08BB" w:rsidRPr="004F34F5" w:rsidRDefault="00EB08BB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 w:rsidR="00D61660">
        <w:rPr>
          <w:lang w:val="en-GB"/>
        </w:rPr>
        <w:t>‘</w:t>
      </w:r>
      <w:r w:rsidRPr="004F34F5">
        <w:rPr>
          <w:lang w:val="en-GB"/>
        </w:rPr>
        <w:t>OK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 w:rsidR="00D61660">
        <w:rPr>
          <w:lang w:val="en-GB"/>
        </w:rPr>
        <w:t>‘</w:t>
      </w:r>
      <w:r w:rsidRPr="004F34F5">
        <w:rPr>
          <w:lang w:val="en-GB"/>
        </w:rPr>
        <w:t>a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b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c</w:t>
      </w:r>
      <w:r w:rsidR="00D61660"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 w:rsidR="00D61660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603D" w14:textId="77777777"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38119334">
    <w:abstractNumId w:val="0"/>
  </w:num>
  <w:num w:numId="2" w16cid:durableId="1434014005">
    <w:abstractNumId w:val="0"/>
  </w:num>
  <w:num w:numId="3" w16cid:durableId="1093084238">
    <w:abstractNumId w:val="0"/>
  </w:num>
  <w:num w:numId="4" w16cid:durableId="785660303">
    <w:abstractNumId w:val="0"/>
  </w:num>
  <w:num w:numId="5" w16cid:durableId="299924857">
    <w:abstractNumId w:val="0"/>
  </w:num>
  <w:num w:numId="6" w16cid:durableId="1978609131">
    <w:abstractNumId w:val="0"/>
  </w:num>
  <w:num w:numId="7" w16cid:durableId="23141460">
    <w:abstractNumId w:val="0"/>
  </w:num>
  <w:num w:numId="8" w16cid:durableId="1387560579">
    <w:abstractNumId w:val="0"/>
  </w:num>
  <w:num w:numId="9" w16cid:durableId="952832582">
    <w:abstractNumId w:val="0"/>
  </w:num>
  <w:num w:numId="10" w16cid:durableId="1386760835">
    <w:abstractNumId w:val="0"/>
  </w:num>
  <w:num w:numId="11" w16cid:durableId="1212575772">
    <w:abstractNumId w:val="0"/>
  </w:num>
  <w:num w:numId="12" w16cid:durableId="1955020893">
    <w:abstractNumId w:val="0"/>
  </w:num>
  <w:num w:numId="13" w16cid:durableId="1873105270">
    <w:abstractNumId w:val="0"/>
  </w:num>
  <w:num w:numId="14" w16cid:durableId="1908153236">
    <w:abstractNumId w:val="0"/>
  </w:num>
  <w:num w:numId="15" w16cid:durableId="1851484010">
    <w:abstractNumId w:val="0"/>
  </w:num>
  <w:num w:numId="16" w16cid:durableId="1509979149">
    <w:abstractNumId w:val="0"/>
  </w:num>
  <w:num w:numId="17" w16cid:durableId="780028411">
    <w:abstractNumId w:val="0"/>
  </w:num>
  <w:num w:numId="18" w16cid:durableId="1073551205">
    <w:abstractNumId w:val="0"/>
  </w:num>
  <w:num w:numId="19" w16cid:durableId="2135832747">
    <w:abstractNumId w:val="0"/>
  </w:num>
  <w:num w:numId="20" w16cid:durableId="1595241302">
    <w:abstractNumId w:val="0"/>
  </w:num>
  <w:num w:numId="21" w16cid:durableId="1849368135">
    <w:abstractNumId w:val="0"/>
  </w:num>
  <w:num w:numId="22" w16cid:durableId="522475212">
    <w:abstractNumId w:val="0"/>
  </w:num>
  <w:num w:numId="23" w16cid:durableId="868833805">
    <w:abstractNumId w:val="0"/>
  </w:num>
  <w:num w:numId="24" w16cid:durableId="307250085">
    <w:abstractNumId w:val="0"/>
  </w:num>
  <w:num w:numId="25" w16cid:durableId="766578600">
    <w:abstractNumId w:val="0"/>
  </w:num>
  <w:num w:numId="26" w16cid:durableId="765731280">
    <w:abstractNumId w:val="0"/>
  </w:num>
  <w:num w:numId="27" w16cid:durableId="1714114628">
    <w:abstractNumId w:val="0"/>
  </w:num>
  <w:num w:numId="28" w16cid:durableId="1124233743">
    <w:abstractNumId w:val="0"/>
  </w:num>
  <w:num w:numId="29" w16cid:durableId="951977605">
    <w:abstractNumId w:val="0"/>
  </w:num>
  <w:num w:numId="30" w16cid:durableId="979185977">
    <w:abstractNumId w:val="0"/>
  </w:num>
  <w:num w:numId="31" w16cid:durableId="114838275">
    <w:abstractNumId w:val="0"/>
  </w:num>
  <w:num w:numId="32" w16cid:durableId="2096853910">
    <w:abstractNumId w:val="0"/>
  </w:num>
  <w:num w:numId="33" w16cid:durableId="482937696">
    <w:abstractNumId w:val="0"/>
  </w:num>
  <w:num w:numId="34" w16cid:durableId="479157150">
    <w:abstractNumId w:val="0"/>
  </w:num>
  <w:num w:numId="35" w16cid:durableId="1197039979">
    <w:abstractNumId w:val="0"/>
  </w:num>
  <w:num w:numId="36" w16cid:durableId="53589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259D"/>
    <w:rsid w:val="00132866"/>
    <w:rsid w:val="001A7937"/>
    <w:rsid w:val="001B183E"/>
    <w:rsid w:val="001C396F"/>
    <w:rsid w:val="001E0E6D"/>
    <w:rsid w:val="001E2D81"/>
    <w:rsid w:val="001F2CF5"/>
    <w:rsid w:val="00232631"/>
    <w:rsid w:val="00241BE3"/>
    <w:rsid w:val="00271C4C"/>
    <w:rsid w:val="00287636"/>
    <w:rsid w:val="002A4A1F"/>
    <w:rsid w:val="002E3D0F"/>
    <w:rsid w:val="002F0824"/>
    <w:rsid w:val="002F3648"/>
    <w:rsid w:val="002F7DB6"/>
    <w:rsid w:val="00312C49"/>
    <w:rsid w:val="003440C3"/>
    <w:rsid w:val="00350D42"/>
    <w:rsid w:val="0035441E"/>
    <w:rsid w:val="00372140"/>
    <w:rsid w:val="0037643A"/>
    <w:rsid w:val="00381BE4"/>
    <w:rsid w:val="003949B1"/>
    <w:rsid w:val="00395A7F"/>
    <w:rsid w:val="003B0FF4"/>
    <w:rsid w:val="003C318B"/>
    <w:rsid w:val="003F08F6"/>
    <w:rsid w:val="00400638"/>
    <w:rsid w:val="0044553E"/>
    <w:rsid w:val="00453B78"/>
    <w:rsid w:val="004712A3"/>
    <w:rsid w:val="004A2A1B"/>
    <w:rsid w:val="004A39A6"/>
    <w:rsid w:val="004A5967"/>
    <w:rsid w:val="004A6A9B"/>
    <w:rsid w:val="004B15D4"/>
    <w:rsid w:val="004D7192"/>
    <w:rsid w:val="004F34F5"/>
    <w:rsid w:val="00502E58"/>
    <w:rsid w:val="0050412C"/>
    <w:rsid w:val="00505065"/>
    <w:rsid w:val="00525C63"/>
    <w:rsid w:val="00567CF4"/>
    <w:rsid w:val="00576D32"/>
    <w:rsid w:val="005B087A"/>
    <w:rsid w:val="005B1CDF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30AC9"/>
    <w:rsid w:val="00844F09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15006"/>
    <w:rsid w:val="00A27E3B"/>
    <w:rsid w:val="00A345F5"/>
    <w:rsid w:val="00A558E3"/>
    <w:rsid w:val="00A57560"/>
    <w:rsid w:val="00AF44CE"/>
    <w:rsid w:val="00BB55EC"/>
    <w:rsid w:val="00BC081C"/>
    <w:rsid w:val="00BD36DB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2B06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ED110B"/>
    <w:rsid w:val="00F1232A"/>
    <w:rsid w:val="00F22F7B"/>
    <w:rsid w:val="00F24111"/>
    <w:rsid w:val="00F662ED"/>
    <w:rsid w:val="00F82723"/>
    <w:rsid w:val="00F91F74"/>
    <w:rsid w:val="00F95021"/>
    <w:rsid w:val="00FA424E"/>
    <w:rsid w:val="00FD0966"/>
    <w:rsid w:val="00FD497E"/>
    <w:rsid w:val="00FE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060122"/>
  <w15:docId w15:val="{DB7BF8F1-2D7F-49D3-B02A-5B5B3646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111"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rsid w:val="00F24111"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24111"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rsid w:val="00F24111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rsid w:val="00F24111"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rsid w:val="00F24111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rsid w:val="00F24111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rsid w:val="00F24111"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F24111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F24111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rsid w:val="00F241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41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921B-C95D-4E7D-BA02-C48DEEBD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Iman Garaplija</cp:lastModifiedBy>
  <cp:revision>12</cp:revision>
  <cp:lastPrinted>2013-07-02T14:06:00Z</cp:lastPrinted>
  <dcterms:created xsi:type="dcterms:W3CDTF">2018-12-18T11:35:00Z</dcterms:created>
  <dcterms:modified xsi:type="dcterms:W3CDTF">2022-07-25T10:51:00Z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